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1DC" w:rsidRDefault="000411DC">
      <w:pPr>
        <w:pStyle w:val="ConsPlusTitlePage"/>
      </w:pPr>
      <w:r>
        <w:t xml:space="preserve">Документ предоставлен </w:t>
      </w:r>
      <w:hyperlink r:id="rId4">
        <w:r>
          <w:rPr>
            <w:color w:val="0000FF"/>
          </w:rPr>
          <w:t>КонсультантПлюс</w:t>
        </w:r>
      </w:hyperlink>
      <w:r>
        <w:br/>
      </w:r>
    </w:p>
    <w:p w:rsidR="000411DC" w:rsidRDefault="000411DC">
      <w:pPr>
        <w:pStyle w:val="ConsPlusNormal"/>
        <w:jc w:val="both"/>
        <w:outlineLvl w:val="0"/>
      </w:pPr>
    </w:p>
    <w:p w:rsidR="000411DC" w:rsidRDefault="000411DC">
      <w:pPr>
        <w:pStyle w:val="ConsPlusTitle"/>
        <w:jc w:val="center"/>
      </w:pPr>
      <w:r>
        <w:t>ПРАВИТЕЛЬСТВО КИРОВСКОЙ ОБЛАСТИ</w:t>
      </w:r>
    </w:p>
    <w:p w:rsidR="000411DC" w:rsidRDefault="000411DC">
      <w:pPr>
        <w:pStyle w:val="ConsPlusTitle"/>
        <w:jc w:val="center"/>
      </w:pPr>
    </w:p>
    <w:p w:rsidR="000411DC" w:rsidRDefault="000411DC">
      <w:pPr>
        <w:pStyle w:val="ConsPlusTitle"/>
        <w:jc w:val="center"/>
      </w:pPr>
      <w:r>
        <w:t>ПОСТАНОВЛЕНИЕ</w:t>
      </w:r>
    </w:p>
    <w:p w:rsidR="000411DC" w:rsidRDefault="000411DC">
      <w:pPr>
        <w:pStyle w:val="ConsPlusTitle"/>
        <w:jc w:val="center"/>
      </w:pPr>
      <w:r>
        <w:t>от 11 сентября 2015 г. N 59/574</w:t>
      </w:r>
    </w:p>
    <w:p w:rsidR="000411DC" w:rsidRDefault="000411DC">
      <w:pPr>
        <w:pStyle w:val="ConsPlusTitle"/>
        <w:jc w:val="center"/>
      </w:pPr>
    </w:p>
    <w:p w:rsidR="000411DC" w:rsidRDefault="000411DC">
      <w:pPr>
        <w:pStyle w:val="ConsPlusTitle"/>
        <w:jc w:val="center"/>
      </w:pPr>
      <w:r>
        <w:t>О ВНЕСЕНИИ ИЗМЕНЕНИЙ В НЕКОТОРЫЕ ПОСТАНОВЛЕНИЯ</w:t>
      </w:r>
    </w:p>
    <w:p w:rsidR="000411DC" w:rsidRDefault="000411DC">
      <w:pPr>
        <w:pStyle w:val="ConsPlusTitle"/>
        <w:jc w:val="center"/>
      </w:pPr>
      <w:r>
        <w:t>ПРАВИТЕЛЬСТВА КИРОВСКОЙ ОБЛАСТИ</w:t>
      </w:r>
    </w:p>
    <w:p w:rsidR="000411DC" w:rsidRDefault="000411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411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11DC" w:rsidRDefault="000411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11DC" w:rsidRDefault="000411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11DC" w:rsidRDefault="000411DC">
            <w:pPr>
              <w:pStyle w:val="ConsPlusNormal"/>
              <w:jc w:val="center"/>
            </w:pPr>
            <w:r>
              <w:rPr>
                <w:color w:val="392C69"/>
              </w:rPr>
              <w:t>Список изменяющих документов</w:t>
            </w:r>
          </w:p>
          <w:p w:rsidR="000411DC" w:rsidRDefault="000411DC">
            <w:pPr>
              <w:pStyle w:val="ConsPlusNormal"/>
              <w:jc w:val="center"/>
            </w:pPr>
            <w:proofErr w:type="gramStart"/>
            <w:r>
              <w:rPr>
                <w:color w:val="392C69"/>
              </w:rPr>
              <w:t>(в ред. постановлений Правительства Кировской области</w:t>
            </w:r>
            <w:proofErr w:type="gramEnd"/>
          </w:p>
          <w:p w:rsidR="000411DC" w:rsidRDefault="000411DC">
            <w:pPr>
              <w:pStyle w:val="ConsPlusNormal"/>
              <w:jc w:val="center"/>
            </w:pPr>
            <w:r>
              <w:rPr>
                <w:color w:val="392C69"/>
              </w:rPr>
              <w:t xml:space="preserve">от 27.06.2019 </w:t>
            </w:r>
            <w:hyperlink r:id="rId5">
              <w:r>
                <w:rPr>
                  <w:color w:val="0000FF"/>
                </w:rPr>
                <w:t>N 349-П</w:t>
              </w:r>
            </w:hyperlink>
            <w:r>
              <w:rPr>
                <w:color w:val="392C69"/>
              </w:rPr>
              <w:t xml:space="preserve">, от 10.08.2020 </w:t>
            </w:r>
            <w:hyperlink r:id="rId6">
              <w:r>
                <w:rPr>
                  <w:color w:val="0000FF"/>
                </w:rPr>
                <w:t>N 451-П</w:t>
              </w:r>
            </w:hyperlink>
            <w:r>
              <w:rPr>
                <w:color w:val="392C69"/>
              </w:rPr>
              <w:t xml:space="preserve">, от 08.11.2022 </w:t>
            </w:r>
            <w:hyperlink r:id="rId7">
              <w:r>
                <w:rPr>
                  <w:color w:val="0000FF"/>
                </w:rPr>
                <w:t>N 607-П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11DC" w:rsidRDefault="000411DC">
            <w:pPr>
              <w:pStyle w:val="ConsPlusNormal"/>
            </w:pPr>
          </w:p>
        </w:tc>
      </w:tr>
    </w:tbl>
    <w:p w:rsidR="000411DC" w:rsidRDefault="000411DC">
      <w:pPr>
        <w:pStyle w:val="ConsPlusNormal"/>
        <w:jc w:val="both"/>
      </w:pPr>
    </w:p>
    <w:p w:rsidR="000411DC" w:rsidRDefault="000411DC">
      <w:pPr>
        <w:pStyle w:val="ConsPlusNormal"/>
        <w:ind w:firstLine="540"/>
        <w:jc w:val="both"/>
      </w:pPr>
      <w:proofErr w:type="gramStart"/>
      <w:r>
        <w:t xml:space="preserve">В соответствии с </w:t>
      </w:r>
      <w:hyperlink r:id="rId8">
        <w:r>
          <w:rPr>
            <w:color w:val="0000FF"/>
          </w:rPr>
          <w:t>Указом</w:t>
        </w:r>
      </w:hyperlink>
      <w:r>
        <w:t xml:space="preserve"> Губернатора Кировской области от 10.03.2015 N 44 "О структуре органов исполнительной власти Кировской области" (с изменениями, внесенными Указом Губернатора Кировской области от 09.07.2015 N 149), </w:t>
      </w:r>
      <w:hyperlink r:id="rId9">
        <w:r>
          <w:rPr>
            <w:color w:val="0000FF"/>
          </w:rPr>
          <w:t>постановлением</w:t>
        </w:r>
      </w:hyperlink>
      <w:r>
        <w:t xml:space="preserve"> Правительства Кировской области от 17.03.2015 N 29/150 "О мерах по реализации Указа Губернатора Кировской области от 10.03.2015 N 44" (с изменениями, внесенными постановлением Правительства Кировской области от 09.07.2015 N</w:t>
      </w:r>
      <w:proofErr w:type="gramEnd"/>
      <w:r>
        <w:t xml:space="preserve"> </w:t>
      </w:r>
      <w:proofErr w:type="gramStart"/>
      <w:r>
        <w:t>48/388) Правительство Кировской области постановляет:</w:t>
      </w:r>
      <w:proofErr w:type="gramEnd"/>
    </w:p>
    <w:p w:rsidR="000411DC" w:rsidRDefault="000411DC">
      <w:pPr>
        <w:pStyle w:val="ConsPlusNormal"/>
        <w:spacing w:before="200"/>
        <w:ind w:firstLine="540"/>
        <w:jc w:val="both"/>
      </w:pPr>
      <w:r>
        <w:t xml:space="preserve">1. </w:t>
      </w:r>
      <w:proofErr w:type="gramStart"/>
      <w:r>
        <w:t xml:space="preserve">Внести в Административный </w:t>
      </w:r>
      <w:hyperlink r:id="rId10">
        <w:r>
          <w:rPr>
            <w:color w:val="0000FF"/>
          </w:rPr>
          <w:t>регламент</w:t>
        </w:r>
      </w:hyperlink>
      <w:r>
        <w:t xml:space="preserve"> по предоставлению государственной услуги по согласованию нормативов потерь общераспространенных полезных ископаемых при добыче, превышающих по величине нормативы, утвержденные в составе проектной документации, на территории Кировской области, утвержденный постановлением Правительства Кировской области от 26.06.2012 N 158/375 "Об утверждении Административного регламента по предоставлению государственной услуги по согласованию нормативов потерь общераспространенных полезных ископаемых при добыче, превышающих по величине</w:t>
      </w:r>
      <w:proofErr w:type="gramEnd"/>
      <w:r>
        <w:t xml:space="preserve"> нормативы, утвержденные в составе проектной документации, на территории Кировской области" (с изменениями, внесенными постановлением Правительства Кировской области от 24.12.2013 N 241/913), следующие изменения:</w:t>
      </w:r>
    </w:p>
    <w:p w:rsidR="000411DC" w:rsidRDefault="000411DC">
      <w:pPr>
        <w:pStyle w:val="ConsPlusNormal"/>
        <w:spacing w:before="200"/>
        <w:ind w:firstLine="540"/>
        <w:jc w:val="both"/>
      </w:pPr>
      <w:r>
        <w:t xml:space="preserve">1.1. По всему </w:t>
      </w:r>
      <w:hyperlink r:id="rId11">
        <w:r>
          <w:rPr>
            <w:color w:val="0000FF"/>
          </w:rPr>
          <w:t>тексту</w:t>
        </w:r>
      </w:hyperlink>
      <w:r>
        <w:t xml:space="preserve"> слова "департамент экологии и природопользования Кировской области" заменить словами "министерство охраны окружающей среды Кировской области" в соответствующем падеже.</w:t>
      </w:r>
    </w:p>
    <w:p w:rsidR="000411DC" w:rsidRDefault="000411DC">
      <w:pPr>
        <w:pStyle w:val="ConsPlusNormal"/>
        <w:spacing w:before="200"/>
        <w:ind w:firstLine="540"/>
        <w:jc w:val="both"/>
      </w:pPr>
      <w:r>
        <w:t xml:space="preserve">1.2. По всему </w:t>
      </w:r>
      <w:hyperlink r:id="rId12">
        <w:r>
          <w:rPr>
            <w:color w:val="0000FF"/>
          </w:rPr>
          <w:t>тексту</w:t>
        </w:r>
      </w:hyperlink>
      <w:r>
        <w:t xml:space="preserve"> слово "департамент" заменить словом "министерство" в соответствующем падеже.</w:t>
      </w:r>
    </w:p>
    <w:p w:rsidR="000411DC" w:rsidRDefault="000411DC">
      <w:pPr>
        <w:pStyle w:val="ConsPlusNormal"/>
        <w:spacing w:before="200"/>
        <w:ind w:firstLine="540"/>
        <w:jc w:val="both"/>
      </w:pPr>
      <w:r>
        <w:t xml:space="preserve">1.3. По всему </w:t>
      </w:r>
      <w:hyperlink r:id="rId13">
        <w:r>
          <w:rPr>
            <w:color w:val="0000FF"/>
          </w:rPr>
          <w:t>тексту</w:t>
        </w:r>
      </w:hyperlink>
      <w:r>
        <w:t xml:space="preserve"> слова "глава департамента" заменить словом "министр" в соответствующем падеже.</w:t>
      </w:r>
    </w:p>
    <w:p w:rsidR="000411DC" w:rsidRDefault="000411DC">
      <w:pPr>
        <w:pStyle w:val="ConsPlusNormal"/>
        <w:spacing w:before="200"/>
        <w:ind w:firstLine="540"/>
        <w:jc w:val="both"/>
      </w:pPr>
      <w:r>
        <w:t xml:space="preserve">2. </w:t>
      </w:r>
      <w:proofErr w:type="gramStart"/>
      <w:r>
        <w:t xml:space="preserve">Внести в Административный </w:t>
      </w:r>
      <w:hyperlink r:id="rId14">
        <w:r>
          <w:rPr>
            <w:color w:val="0000FF"/>
          </w:rPr>
          <w:t>регламент</w:t>
        </w:r>
      </w:hyperlink>
      <w:r>
        <w:t xml:space="preserve"> по предоставлению государственной услуги по переоформлению лицензий на пользование участками недр местного значения на территории Кировской области, утвержденный постановлением Правительства Кировской области от 04.07.2012 N 160/395 "Об утверждении Административного регламента по предоставлению государственной услуги по переоформлению лицензий на пользование участками недр местного значения на территории Кировской области" (с изменениями, внесенными постановлением Правительства Кировской области от</w:t>
      </w:r>
      <w:proofErr w:type="gramEnd"/>
      <w:r>
        <w:t xml:space="preserve"> </w:t>
      </w:r>
      <w:proofErr w:type="gramStart"/>
      <w:r>
        <w:t>02.09.2013 N 225/569), следующие изменения:</w:t>
      </w:r>
      <w:proofErr w:type="gramEnd"/>
    </w:p>
    <w:p w:rsidR="000411DC" w:rsidRDefault="000411DC">
      <w:pPr>
        <w:pStyle w:val="ConsPlusNormal"/>
        <w:spacing w:before="200"/>
        <w:ind w:firstLine="540"/>
        <w:jc w:val="both"/>
      </w:pPr>
      <w:r>
        <w:t xml:space="preserve">2.1. По всему </w:t>
      </w:r>
      <w:hyperlink r:id="rId15">
        <w:r>
          <w:rPr>
            <w:color w:val="0000FF"/>
          </w:rPr>
          <w:t>тексту</w:t>
        </w:r>
      </w:hyperlink>
      <w:r>
        <w:t xml:space="preserve"> слова "департамент экологии и природопользования Кировской области" заменить словами "министерство охраны окружающей среды Кировской области" в соответствующем падеже.</w:t>
      </w:r>
    </w:p>
    <w:p w:rsidR="000411DC" w:rsidRDefault="000411DC">
      <w:pPr>
        <w:pStyle w:val="ConsPlusNormal"/>
        <w:spacing w:before="200"/>
        <w:ind w:firstLine="540"/>
        <w:jc w:val="both"/>
      </w:pPr>
      <w:r>
        <w:t xml:space="preserve">2.2. По всему </w:t>
      </w:r>
      <w:hyperlink r:id="rId16">
        <w:r>
          <w:rPr>
            <w:color w:val="0000FF"/>
          </w:rPr>
          <w:t>тексту</w:t>
        </w:r>
      </w:hyperlink>
      <w:r>
        <w:t xml:space="preserve"> слово "департамент" заменить словом "министерство" в соответствующем падеже.</w:t>
      </w:r>
    </w:p>
    <w:p w:rsidR="000411DC" w:rsidRDefault="000411DC">
      <w:pPr>
        <w:pStyle w:val="ConsPlusNormal"/>
        <w:spacing w:before="200"/>
        <w:ind w:firstLine="540"/>
        <w:jc w:val="both"/>
      </w:pPr>
      <w:r>
        <w:t xml:space="preserve">2.3. По всему </w:t>
      </w:r>
      <w:hyperlink r:id="rId17">
        <w:r>
          <w:rPr>
            <w:color w:val="0000FF"/>
          </w:rPr>
          <w:t>тексту</w:t>
        </w:r>
      </w:hyperlink>
      <w:r>
        <w:t xml:space="preserve"> слова "глава департамента" заменить словом "министр" в соответствующем падеже.</w:t>
      </w:r>
    </w:p>
    <w:p w:rsidR="000411DC" w:rsidRDefault="000411DC">
      <w:pPr>
        <w:pStyle w:val="ConsPlusNormal"/>
        <w:spacing w:before="200"/>
        <w:ind w:firstLine="540"/>
        <w:jc w:val="both"/>
      </w:pPr>
      <w:r>
        <w:t xml:space="preserve">2.4. В </w:t>
      </w:r>
      <w:hyperlink r:id="rId18">
        <w:r>
          <w:rPr>
            <w:color w:val="0000FF"/>
          </w:rPr>
          <w:t>абзаце шестом подраздела 2.2 раздела 2</w:t>
        </w:r>
      </w:hyperlink>
      <w:r>
        <w:t xml:space="preserve">"Стандарт предоставления государственной услуги" слова "департаментом государственной собственности Кировской области" заменить </w:t>
      </w:r>
      <w:r>
        <w:lastRenderedPageBreak/>
        <w:t>словами "министерством государственного имущества Кировской области".</w:t>
      </w:r>
    </w:p>
    <w:p w:rsidR="000411DC" w:rsidRDefault="000411DC">
      <w:pPr>
        <w:pStyle w:val="ConsPlusNormal"/>
        <w:spacing w:before="200"/>
        <w:ind w:firstLine="540"/>
        <w:jc w:val="both"/>
      </w:pPr>
      <w:r>
        <w:t xml:space="preserve">2.5. В </w:t>
      </w:r>
      <w:hyperlink r:id="rId19">
        <w:r>
          <w:rPr>
            <w:color w:val="0000FF"/>
          </w:rPr>
          <w:t>абзаце тринадцатом пункта 3.3.3.1 подраздела 3.3.3 подраздела 3.3 раздела 3</w:t>
        </w:r>
      </w:hyperlink>
      <w:r>
        <w:t>"Описание административных процедур, выполненных в рамках предоставления государственной услуги" слова "в департамент государственной собственности Кировской области" заменить словами "в министерство государственного имущества Кировской области".</w:t>
      </w:r>
    </w:p>
    <w:p w:rsidR="000411DC" w:rsidRDefault="000411DC">
      <w:pPr>
        <w:pStyle w:val="ConsPlusNormal"/>
        <w:spacing w:before="200"/>
        <w:ind w:firstLine="540"/>
        <w:jc w:val="both"/>
      </w:pPr>
      <w:r>
        <w:t xml:space="preserve">3. </w:t>
      </w:r>
      <w:proofErr w:type="gramStart"/>
      <w:r>
        <w:t xml:space="preserve">Внести в Административный </w:t>
      </w:r>
      <w:hyperlink r:id="rId20">
        <w:r>
          <w:rPr>
            <w:color w:val="0000FF"/>
          </w:rPr>
          <w:t>регламент</w:t>
        </w:r>
      </w:hyperlink>
      <w:r>
        <w:t xml:space="preserve"> предоставления государственной услуги по государственной экологической экспертизе объектов регионального уровня на территории Кировской области, утвержденный постановлением Правительства Кировской области от 18.09.2012 N 171/540 "Об утверждении Административного регламента предоставления государственной услуги по государственной экологической экспертизе объектов регионального уровня на территории Кировской области" (с изменениями, внесенными постановлением Правительства Кировской области от 02.09.2013 N 225/542), следующие изменения</w:t>
      </w:r>
      <w:proofErr w:type="gramEnd"/>
      <w:r>
        <w:t>:</w:t>
      </w:r>
    </w:p>
    <w:p w:rsidR="000411DC" w:rsidRDefault="000411DC">
      <w:pPr>
        <w:pStyle w:val="ConsPlusNormal"/>
        <w:spacing w:before="200"/>
        <w:ind w:firstLine="540"/>
        <w:jc w:val="both"/>
      </w:pPr>
      <w:r>
        <w:t xml:space="preserve">3.1. По всему </w:t>
      </w:r>
      <w:hyperlink r:id="rId21">
        <w:r>
          <w:rPr>
            <w:color w:val="0000FF"/>
          </w:rPr>
          <w:t>тексту</w:t>
        </w:r>
      </w:hyperlink>
      <w:r>
        <w:t xml:space="preserve"> слова "департамент экологии и природопользования Кировской области" заменить словами "министерство охраны окружающей среды Кировской области" в соответствующем падеже.</w:t>
      </w:r>
    </w:p>
    <w:p w:rsidR="000411DC" w:rsidRDefault="000411DC">
      <w:pPr>
        <w:pStyle w:val="ConsPlusNormal"/>
        <w:spacing w:before="200"/>
        <w:ind w:firstLine="540"/>
        <w:jc w:val="both"/>
      </w:pPr>
      <w:r>
        <w:t xml:space="preserve">3.2. По всему </w:t>
      </w:r>
      <w:hyperlink r:id="rId22">
        <w:r>
          <w:rPr>
            <w:color w:val="0000FF"/>
          </w:rPr>
          <w:t>тексту</w:t>
        </w:r>
      </w:hyperlink>
      <w:r>
        <w:t xml:space="preserve"> слово "департамент" заменить словом "министерство" в соответствующем падеже.</w:t>
      </w:r>
    </w:p>
    <w:p w:rsidR="000411DC" w:rsidRDefault="000411DC">
      <w:pPr>
        <w:pStyle w:val="ConsPlusNormal"/>
        <w:spacing w:before="200"/>
        <w:ind w:firstLine="540"/>
        <w:jc w:val="both"/>
      </w:pPr>
      <w:r>
        <w:t xml:space="preserve">3.3. По всему </w:t>
      </w:r>
      <w:hyperlink r:id="rId23">
        <w:r>
          <w:rPr>
            <w:color w:val="0000FF"/>
          </w:rPr>
          <w:t>тексту</w:t>
        </w:r>
      </w:hyperlink>
      <w:r>
        <w:t xml:space="preserve"> слова "глава департамента" заменить словом "министр" в соответствующем падеже.</w:t>
      </w:r>
    </w:p>
    <w:p w:rsidR="000411DC" w:rsidRDefault="000411DC">
      <w:pPr>
        <w:pStyle w:val="ConsPlusNormal"/>
        <w:spacing w:before="200"/>
        <w:ind w:firstLine="540"/>
        <w:jc w:val="both"/>
      </w:pPr>
      <w:r>
        <w:t>3.4. В подразделе 2.5 раздела 2 "Стандарт предоставления государственной услуги"</w:t>
      </w:r>
      <w:hyperlink r:id="rId24">
        <w:r>
          <w:rPr>
            <w:color w:val="0000FF"/>
          </w:rPr>
          <w:t>абзац четырнадцатый</w:t>
        </w:r>
      </w:hyperlink>
      <w:r>
        <w:t xml:space="preserve"> исключить.</w:t>
      </w:r>
    </w:p>
    <w:p w:rsidR="000411DC" w:rsidRDefault="000411DC">
      <w:pPr>
        <w:pStyle w:val="ConsPlusNormal"/>
        <w:spacing w:before="200"/>
        <w:ind w:firstLine="540"/>
        <w:jc w:val="both"/>
      </w:pPr>
      <w:r>
        <w:t xml:space="preserve">4. Исключен. - </w:t>
      </w:r>
      <w:hyperlink r:id="rId25">
        <w:r>
          <w:rPr>
            <w:color w:val="0000FF"/>
          </w:rPr>
          <w:t>Постановление</w:t>
        </w:r>
      </w:hyperlink>
      <w:r>
        <w:t xml:space="preserve"> Правительства Кировской области от 10.08.2020 N 451-П.</w:t>
      </w:r>
    </w:p>
    <w:p w:rsidR="000411DC" w:rsidRDefault="000411DC">
      <w:pPr>
        <w:pStyle w:val="ConsPlusNormal"/>
        <w:spacing w:before="200"/>
        <w:ind w:firstLine="540"/>
        <w:jc w:val="both"/>
      </w:pPr>
      <w:r>
        <w:t xml:space="preserve">5. </w:t>
      </w:r>
      <w:proofErr w:type="gramStart"/>
      <w:r>
        <w:t xml:space="preserve">Внести в Административный </w:t>
      </w:r>
      <w:hyperlink r:id="rId26">
        <w:r>
          <w:rPr>
            <w:color w:val="0000FF"/>
          </w:rPr>
          <w:t>регламент</w:t>
        </w:r>
      </w:hyperlink>
      <w:r>
        <w:t xml:space="preserve"> по предоставлению государственной услуги по приему и рассмотрению заявки на признание факта открытия месторождения общераспространенных полезных ископаемых пользователем недр, проводившим работы по геологическому изучению участка недр местного значения за счет собственных средств, на территории Кировской области, утвержденный постановлением Правительства Кировской области от 15.01.2013 N 191/8 "Об утверждении Административного регламента по предоставлению государственной услуги по приему</w:t>
      </w:r>
      <w:proofErr w:type="gramEnd"/>
      <w:r>
        <w:t xml:space="preserve"> и рассмотрению заявки на признание факта открытия месторождения общераспространенных полезных ископаемых пользователем недр, проводившим работы по геологическому изучению участка недр местного значения за счет собственных средств, на территории Кировской области" (с изменениями, внесенными постановлением Правительства Кировской области от 16.12.2013 N 240/833), следующие изменения:</w:t>
      </w:r>
    </w:p>
    <w:p w:rsidR="000411DC" w:rsidRDefault="000411DC">
      <w:pPr>
        <w:pStyle w:val="ConsPlusNormal"/>
        <w:spacing w:before="200"/>
        <w:ind w:firstLine="540"/>
        <w:jc w:val="both"/>
      </w:pPr>
      <w:r>
        <w:t xml:space="preserve">5.1. По всему </w:t>
      </w:r>
      <w:hyperlink r:id="rId27">
        <w:r>
          <w:rPr>
            <w:color w:val="0000FF"/>
          </w:rPr>
          <w:t>тексту</w:t>
        </w:r>
      </w:hyperlink>
      <w:r>
        <w:t xml:space="preserve"> слова "департамент экологии и природопользования Кировской области" заменить словами "министерство охраны окружающей среды Кировской области" в соответствующем падеже.</w:t>
      </w:r>
    </w:p>
    <w:p w:rsidR="000411DC" w:rsidRDefault="000411DC">
      <w:pPr>
        <w:pStyle w:val="ConsPlusNormal"/>
        <w:spacing w:before="200"/>
        <w:ind w:firstLine="540"/>
        <w:jc w:val="both"/>
      </w:pPr>
      <w:r>
        <w:t xml:space="preserve">5.2. По всему </w:t>
      </w:r>
      <w:hyperlink r:id="rId28">
        <w:r>
          <w:rPr>
            <w:color w:val="0000FF"/>
          </w:rPr>
          <w:t>тексту</w:t>
        </w:r>
      </w:hyperlink>
      <w:r>
        <w:t xml:space="preserve"> слово "департамент" заменить словом "министерство" в соответствующем падеже.</w:t>
      </w:r>
    </w:p>
    <w:p w:rsidR="000411DC" w:rsidRDefault="000411DC">
      <w:pPr>
        <w:pStyle w:val="ConsPlusNormal"/>
        <w:spacing w:before="200"/>
        <w:ind w:firstLine="540"/>
        <w:jc w:val="both"/>
      </w:pPr>
      <w:r>
        <w:t xml:space="preserve">5.3. По всему </w:t>
      </w:r>
      <w:hyperlink r:id="rId29">
        <w:r>
          <w:rPr>
            <w:color w:val="0000FF"/>
          </w:rPr>
          <w:t>тексту</w:t>
        </w:r>
      </w:hyperlink>
      <w:r>
        <w:t xml:space="preserve"> слова "глава департамента" заменить словом "министр" в соответствующем падеже.</w:t>
      </w:r>
    </w:p>
    <w:p w:rsidR="000411DC" w:rsidRDefault="000411DC">
      <w:pPr>
        <w:pStyle w:val="ConsPlusNormal"/>
        <w:spacing w:before="200"/>
        <w:ind w:firstLine="540"/>
        <w:jc w:val="both"/>
      </w:pPr>
      <w:r>
        <w:t xml:space="preserve">6. </w:t>
      </w:r>
      <w:proofErr w:type="gramStart"/>
      <w:r>
        <w:t xml:space="preserve">Внести в Административный </w:t>
      </w:r>
      <w:hyperlink r:id="rId30">
        <w:r>
          <w:rPr>
            <w:color w:val="0000FF"/>
          </w:rPr>
          <w:t>регламент</w:t>
        </w:r>
      </w:hyperlink>
      <w:r>
        <w:t xml:space="preserve"> по предоставлению государственной услуги по оформлению и выдаче разрешения на добычу общераспространенных полезных ископаемых для собственных производственных и технологических нужд пользователями недр, осуществляющими разведку и добычу иных видов полезных ископаемых или по совмещенной лицензии геологическое изучение, разведку и добычу иных видов полезных ископаемых, в границах предоставленных им горных отводов и (или) геологических отводов на территории Кировской</w:t>
      </w:r>
      <w:proofErr w:type="gramEnd"/>
      <w:r>
        <w:t xml:space="preserve"> </w:t>
      </w:r>
      <w:proofErr w:type="gramStart"/>
      <w:r>
        <w:t>области, утвержденный постановлением Правительства Кировской области от 15.01.2013 N 191/9 "Об утверждении Административного регламента по предоставлению государственной услуги по оформлению и выдаче разрешения на добычу общераспространенных полезных ископаемых для собственных производственных и технологических нужд пользователями недр, осуществляющими разведку и добычу иных видов полезных ископаемых или по совмещенной лицензии геологическое изучение, разведку и добычу иных видов полезных ископаемых, в границах</w:t>
      </w:r>
      <w:proofErr w:type="gramEnd"/>
      <w:r>
        <w:t xml:space="preserve"> предоставленных им горных </w:t>
      </w:r>
      <w:r>
        <w:lastRenderedPageBreak/>
        <w:t>отводов и (или) геологических отводов на территории Кировской области" (с изменениями, внесенными постановлением Правительства Кировской области от 24.08.2015 N 56/523), следующие изменения:</w:t>
      </w:r>
    </w:p>
    <w:p w:rsidR="000411DC" w:rsidRDefault="000411DC">
      <w:pPr>
        <w:pStyle w:val="ConsPlusNormal"/>
        <w:spacing w:before="200"/>
        <w:ind w:firstLine="540"/>
        <w:jc w:val="both"/>
      </w:pPr>
      <w:r>
        <w:t xml:space="preserve">6.1. По всему </w:t>
      </w:r>
      <w:hyperlink r:id="rId31">
        <w:r>
          <w:rPr>
            <w:color w:val="0000FF"/>
          </w:rPr>
          <w:t>тексту</w:t>
        </w:r>
      </w:hyperlink>
      <w:r>
        <w:t xml:space="preserve"> слова "департамент экологии и природопользования Кировской области" заменить словами "министерство охраны окружающей среды Кировской области" в соответствующем падеже.</w:t>
      </w:r>
    </w:p>
    <w:p w:rsidR="000411DC" w:rsidRDefault="000411DC">
      <w:pPr>
        <w:pStyle w:val="ConsPlusNormal"/>
        <w:spacing w:before="200"/>
        <w:ind w:firstLine="540"/>
        <w:jc w:val="both"/>
      </w:pPr>
      <w:r>
        <w:t xml:space="preserve">6.2. По всему </w:t>
      </w:r>
      <w:hyperlink r:id="rId32">
        <w:r>
          <w:rPr>
            <w:color w:val="0000FF"/>
          </w:rPr>
          <w:t>тексту</w:t>
        </w:r>
      </w:hyperlink>
      <w:r>
        <w:t xml:space="preserve"> слово "департамент" заменить словом "министерство" в соответствующем падеже.</w:t>
      </w:r>
    </w:p>
    <w:p w:rsidR="000411DC" w:rsidRDefault="000411DC">
      <w:pPr>
        <w:pStyle w:val="ConsPlusNormal"/>
        <w:spacing w:before="200"/>
        <w:ind w:firstLine="540"/>
        <w:jc w:val="both"/>
      </w:pPr>
      <w:r>
        <w:t xml:space="preserve">6.3. По всему </w:t>
      </w:r>
      <w:hyperlink r:id="rId33">
        <w:r>
          <w:rPr>
            <w:color w:val="0000FF"/>
          </w:rPr>
          <w:t>тексту</w:t>
        </w:r>
      </w:hyperlink>
      <w:r>
        <w:t xml:space="preserve"> слова "глава департамента" заменить словом "министр" в соответствующем падеже.</w:t>
      </w:r>
    </w:p>
    <w:p w:rsidR="000411DC" w:rsidRDefault="000411DC">
      <w:pPr>
        <w:pStyle w:val="ConsPlusNormal"/>
        <w:spacing w:before="200"/>
        <w:ind w:firstLine="540"/>
        <w:jc w:val="both"/>
      </w:pPr>
      <w:r>
        <w:t xml:space="preserve">7. </w:t>
      </w:r>
      <w:proofErr w:type="gramStart"/>
      <w:r>
        <w:t xml:space="preserve">Внести в Административный </w:t>
      </w:r>
      <w:hyperlink r:id="rId34">
        <w:r>
          <w:rPr>
            <w:color w:val="0000FF"/>
          </w:rPr>
          <w:t>регламент</w:t>
        </w:r>
      </w:hyperlink>
      <w:r>
        <w:t xml:space="preserve"> по предоставлению государственной услуги по приему и рассмотрению заявок на право пользования участком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 проводившим работы по геологическому изучению такого участка недр за счет собственных средств, на территории Кировской области, утвержденный постановлением Правительства Кировской области от 22.01.2013 N</w:t>
      </w:r>
      <w:proofErr w:type="gramEnd"/>
      <w:r>
        <w:t xml:space="preserve"> </w:t>
      </w:r>
      <w:proofErr w:type="gramStart"/>
      <w:r>
        <w:t>192/13 "Об утверждении Административного регламента по предоставлению государственной услуги по приему и рассмотрению заявок на право пользования участком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 проводившим работы по геологическому изучению такого участка недр за счет собственных средств, на территории Кировской области" (с изменениями, внесенными постановлением Правительства Кировской</w:t>
      </w:r>
      <w:proofErr w:type="gramEnd"/>
      <w:r>
        <w:t xml:space="preserve"> области от 12.05.2014 N 262/325), следующие изменения:</w:t>
      </w:r>
    </w:p>
    <w:p w:rsidR="000411DC" w:rsidRDefault="000411DC">
      <w:pPr>
        <w:pStyle w:val="ConsPlusNormal"/>
        <w:spacing w:before="200"/>
        <w:ind w:firstLine="540"/>
        <w:jc w:val="both"/>
      </w:pPr>
      <w:r>
        <w:t xml:space="preserve">7.1. По всему </w:t>
      </w:r>
      <w:hyperlink r:id="rId35">
        <w:r>
          <w:rPr>
            <w:color w:val="0000FF"/>
          </w:rPr>
          <w:t>тексту</w:t>
        </w:r>
      </w:hyperlink>
      <w:r>
        <w:t xml:space="preserve"> слова "департамент экологии и природопользования Кировской области" заменить словами "министерство охраны окружающей среды Кировской области" в соответствующем падеже.</w:t>
      </w:r>
    </w:p>
    <w:p w:rsidR="000411DC" w:rsidRDefault="000411DC">
      <w:pPr>
        <w:pStyle w:val="ConsPlusNormal"/>
        <w:spacing w:before="200"/>
        <w:ind w:firstLine="540"/>
        <w:jc w:val="both"/>
      </w:pPr>
      <w:r>
        <w:t xml:space="preserve">7.2. По всему </w:t>
      </w:r>
      <w:hyperlink r:id="rId36">
        <w:r>
          <w:rPr>
            <w:color w:val="0000FF"/>
          </w:rPr>
          <w:t>тексту</w:t>
        </w:r>
      </w:hyperlink>
      <w:r>
        <w:t xml:space="preserve"> слово "департамент" заменить словом "министерство" в соответствующем падеже.</w:t>
      </w:r>
    </w:p>
    <w:p w:rsidR="000411DC" w:rsidRDefault="000411DC">
      <w:pPr>
        <w:pStyle w:val="ConsPlusNormal"/>
        <w:spacing w:before="200"/>
        <w:ind w:firstLine="540"/>
        <w:jc w:val="both"/>
      </w:pPr>
      <w:r>
        <w:t xml:space="preserve">7.3. По всему </w:t>
      </w:r>
      <w:hyperlink r:id="rId37">
        <w:r>
          <w:rPr>
            <w:color w:val="0000FF"/>
          </w:rPr>
          <w:t>тексту</w:t>
        </w:r>
      </w:hyperlink>
      <w:r>
        <w:t xml:space="preserve"> слова "глава департамента" заменить словом "министр" в соответствующем падеже.</w:t>
      </w:r>
    </w:p>
    <w:p w:rsidR="000411DC" w:rsidRDefault="000411DC">
      <w:pPr>
        <w:pStyle w:val="ConsPlusNormal"/>
        <w:spacing w:before="200"/>
        <w:ind w:firstLine="540"/>
        <w:jc w:val="both"/>
      </w:pPr>
      <w:r>
        <w:t xml:space="preserve">8. Исключен. - </w:t>
      </w:r>
      <w:hyperlink r:id="rId38">
        <w:r>
          <w:rPr>
            <w:color w:val="0000FF"/>
          </w:rPr>
          <w:t>Постановление</w:t>
        </w:r>
      </w:hyperlink>
      <w:r>
        <w:t xml:space="preserve"> Правительства Кировской области от 08.11.2022 N 607-П.</w:t>
      </w:r>
    </w:p>
    <w:p w:rsidR="000411DC" w:rsidRDefault="000411DC">
      <w:pPr>
        <w:pStyle w:val="ConsPlusNormal"/>
        <w:spacing w:before="200"/>
        <w:ind w:firstLine="540"/>
        <w:jc w:val="both"/>
      </w:pPr>
      <w:r>
        <w:t xml:space="preserve">9. </w:t>
      </w:r>
      <w:proofErr w:type="gramStart"/>
      <w:r>
        <w:t xml:space="preserve">Внести в Административный </w:t>
      </w:r>
      <w:hyperlink r:id="rId39">
        <w:r>
          <w:rPr>
            <w:color w:val="0000FF"/>
          </w:rPr>
          <w:t>регламент</w:t>
        </w:r>
      </w:hyperlink>
      <w:r>
        <w:t xml:space="preserve"> по предоставлению государственной услуги по проведению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 на территории Кировской области, утвержденный постановлением Правительства Кировской области от 12.02.2013 N 195/67 "Об утверждении Административного регламента по предоставлению государственной услуги по проведению государственной экспертизы запасов полезных ископаемых, геологической, экономической и</w:t>
      </w:r>
      <w:proofErr w:type="gramEnd"/>
      <w:r>
        <w:t xml:space="preserve"> экологической информации о предоставляемых в пользование участках недр местного значения на территории Кировской области" (с изменениями, внесенными постановлением Правительства Кировской области от 26.11.2013 N 237/776), следующие изменения:</w:t>
      </w:r>
    </w:p>
    <w:p w:rsidR="000411DC" w:rsidRDefault="000411DC">
      <w:pPr>
        <w:pStyle w:val="ConsPlusNormal"/>
        <w:spacing w:before="200"/>
        <w:ind w:firstLine="540"/>
        <w:jc w:val="both"/>
      </w:pPr>
      <w:r>
        <w:t xml:space="preserve">9.1. По всему </w:t>
      </w:r>
      <w:hyperlink r:id="rId40">
        <w:r>
          <w:rPr>
            <w:color w:val="0000FF"/>
          </w:rPr>
          <w:t>тексту</w:t>
        </w:r>
      </w:hyperlink>
      <w:r>
        <w:t xml:space="preserve"> слова "департамент экологии и природопользования Кировской области" заменить словами "министерство охраны окружающей среды Кировской области" в соответствующем падеже.</w:t>
      </w:r>
    </w:p>
    <w:p w:rsidR="000411DC" w:rsidRDefault="000411DC">
      <w:pPr>
        <w:pStyle w:val="ConsPlusNormal"/>
        <w:spacing w:before="200"/>
        <w:ind w:firstLine="540"/>
        <w:jc w:val="both"/>
      </w:pPr>
      <w:r>
        <w:t xml:space="preserve">9.2. По всему </w:t>
      </w:r>
      <w:hyperlink r:id="rId41">
        <w:r>
          <w:rPr>
            <w:color w:val="0000FF"/>
          </w:rPr>
          <w:t>тексту</w:t>
        </w:r>
      </w:hyperlink>
      <w:r>
        <w:t xml:space="preserve"> слово "департамент" заменить словом "министерство" в соответствующем падеже.</w:t>
      </w:r>
    </w:p>
    <w:p w:rsidR="000411DC" w:rsidRDefault="000411DC">
      <w:pPr>
        <w:pStyle w:val="ConsPlusNormal"/>
        <w:spacing w:before="200"/>
        <w:ind w:firstLine="540"/>
        <w:jc w:val="both"/>
      </w:pPr>
      <w:r>
        <w:t xml:space="preserve">9.3. По всему </w:t>
      </w:r>
      <w:hyperlink r:id="rId42">
        <w:r>
          <w:rPr>
            <w:color w:val="0000FF"/>
          </w:rPr>
          <w:t>тексту</w:t>
        </w:r>
      </w:hyperlink>
      <w:r>
        <w:t xml:space="preserve"> слова "глава департамента" заменить словом "министр" в соответствующем падеже.</w:t>
      </w:r>
    </w:p>
    <w:p w:rsidR="000411DC" w:rsidRDefault="000411DC">
      <w:pPr>
        <w:pStyle w:val="ConsPlusNormal"/>
        <w:spacing w:before="200"/>
        <w:ind w:firstLine="540"/>
        <w:jc w:val="both"/>
      </w:pPr>
      <w:r>
        <w:t xml:space="preserve">10. </w:t>
      </w:r>
      <w:proofErr w:type="gramStart"/>
      <w:r>
        <w:t xml:space="preserve">Внести в Административный </w:t>
      </w:r>
      <w:hyperlink r:id="rId43">
        <w:r>
          <w:rPr>
            <w:color w:val="0000FF"/>
          </w:rPr>
          <w:t>регламент</w:t>
        </w:r>
      </w:hyperlink>
      <w:r>
        <w:t xml:space="preserve"> по предоставлению государственной услуги по внесению изменений в лицензии на пользование участками недр местного значения на территории Кировской области, утвержденный постановлением Правительства Кировской области от 19.03.2013 N 200/137 "Об утверждении Административного регламента по предоставлению </w:t>
      </w:r>
      <w:r>
        <w:lastRenderedPageBreak/>
        <w:t>государственной услуги по внесению изменений в лицензии на пользование участками недр местного значения на территории Кировской области" (с изменениями, внесенными постановлением</w:t>
      </w:r>
      <w:proofErr w:type="gramEnd"/>
      <w:r>
        <w:t xml:space="preserve"> </w:t>
      </w:r>
      <w:proofErr w:type="gramStart"/>
      <w:r>
        <w:t>Правительства Кировской области от 19.05.2015 N 39/261), следующие изменения:</w:t>
      </w:r>
      <w:proofErr w:type="gramEnd"/>
    </w:p>
    <w:p w:rsidR="000411DC" w:rsidRDefault="000411DC">
      <w:pPr>
        <w:pStyle w:val="ConsPlusNormal"/>
        <w:spacing w:before="200"/>
        <w:ind w:firstLine="540"/>
        <w:jc w:val="both"/>
      </w:pPr>
      <w:r>
        <w:t xml:space="preserve">10.1. По всему </w:t>
      </w:r>
      <w:hyperlink r:id="rId44">
        <w:r>
          <w:rPr>
            <w:color w:val="0000FF"/>
          </w:rPr>
          <w:t>тексту</w:t>
        </w:r>
      </w:hyperlink>
      <w:r>
        <w:t xml:space="preserve"> слова "департамент экологии и природопользования Кировской области" заменить словами "министерство охраны окружающей среды Кировской области" в соответствующем падеже.</w:t>
      </w:r>
    </w:p>
    <w:p w:rsidR="000411DC" w:rsidRDefault="000411DC">
      <w:pPr>
        <w:pStyle w:val="ConsPlusNormal"/>
        <w:spacing w:before="200"/>
        <w:ind w:firstLine="540"/>
        <w:jc w:val="both"/>
      </w:pPr>
      <w:r>
        <w:t xml:space="preserve">10.2. По всему </w:t>
      </w:r>
      <w:hyperlink r:id="rId45">
        <w:r>
          <w:rPr>
            <w:color w:val="0000FF"/>
          </w:rPr>
          <w:t>тексту</w:t>
        </w:r>
      </w:hyperlink>
      <w:r>
        <w:t xml:space="preserve"> слово "департамент" заменить словом "министерство" в соответствующем падеже.</w:t>
      </w:r>
    </w:p>
    <w:p w:rsidR="000411DC" w:rsidRDefault="000411DC">
      <w:pPr>
        <w:pStyle w:val="ConsPlusNormal"/>
        <w:spacing w:before="200"/>
        <w:ind w:firstLine="540"/>
        <w:jc w:val="both"/>
      </w:pPr>
      <w:r>
        <w:t xml:space="preserve">10.3. По всему </w:t>
      </w:r>
      <w:hyperlink r:id="rId46">
        <w:r>
          <w:rPr>
            <w:color w:val="0000FF"/>
          </w:rPr>
          <w:t>тексту</w:t>
        </w:r>
      </w:hyperlink>
      <w:r>
        <w:t xml:space="preserve"> слова "глава департамента" заменить словом "министр" в соответствующем падеже.</w:t>
      </w:r>
    </w:p>
    <w:p w:rsidR="000411DC" w:rsidRDefault="000411DC">
      <w:pPr>
        <w:pStyle w:val="ConsPlusNormal"/>
        <w:spacing w:before="200"/>
        <w:ind w:firstLine="540"/>
        <w:jc w:val="both"/>
      </w:pPr>
      <w:r>
        <w:t xml:space="preserve">11. </w:t>
      </w:r>
      <w:proofErr w:type="gramStart"/>
      <w:r>
        <w:t xml:space="preserve">Внести в Административный </w:t>
      </w:r>
      <w:hyperlink r:id="rId47">
        <w:r>
          <w:rPr>
            <w:color w:val="0000FF"/>
          </w:rPr>
          <w:t>регламент</w:t>
        </w:r>
      </w:hyperlink>
      <w:r>
        <w:t xml:space="preserve"> по предоставлению государственной услуги по досрочному прекращению, приостановлению или ограничению права пользования участками недр местного значения по инициативе владельца лицензии или недропользователя на территории Кировской области, утвержденный постановлением Правительства Кировской области от 03.04.2013 N 203/179 "Об утверждении Административного регламента по предоставлению государственной услуги по досрочному прекращению, приостановлению или ограничению права пользования участками недр местного значения</w:t>
      </w:r>
      <w:proofErr w:type="gramEnd"/>
      <w:r>
        <w:t xml:space="preserve"> по инициативе владельца лицензии или недропользователя на территории Кировской области" (с изменениями, внесенными постановлением Правительства Кировской области от 23.01.2015 N 22/24), следующие изменения:</w:t>
      </w:r>
    </w:p>
    <w:p w:rsidR="000411DC" w:rsidRDefault="000411DC">
      <w:pPr>
        <w:pStyle w:val="ConsPlusNormal"/>
        <w:spacing w:before="200"/>
        <w:ind w:firstLine="540"/>
        <w:jc w:val="both"/>
      </w:pPr>
      <w:r>
        <w:t xml:space="preserve">11.1. По всему </w:t>
      </w:r>
      <w:hyperlink r:id="rId48">
        <w:r>
          <w:rPr>
            <w:color w:val="0000FF"/>
          </w:rPr>
          <w:t>тексту</w:t>
        </w:r>
      </w:hyperlink>
      <w:r>
        <w:t xml:space="preserve"> слова "департамент экологии и природопользования Кировской области" заменить словами "министерство охраны окружающей среды Кировской области" в соответствующем падеже.</w:t>
      </w:r>
    </w:p>
    <w:p w:rsidR="000411DC" w:rsidRDefault="000411DC">
      <w:pPr>
        <w:pStyle w:val="ConsPlusNormal"/>
        <w:spacing w:before="200"/>
        <w:ind w:firstLine="540"/>
        <w:jc w:val="both"/>
      </w:pPr>
      <w:r>
        <w:t xml:space="preserve">11.2. По всему </w:t>
      </w:r>
      <w:hyperlink r:id="rId49">
        <w:r>
          <w:rPr>
            <w:color w:val="0000FF"/>
          </w:rPr>
          <w:t>тексту</w:t>
        </w:r>
      </w:hyperlink>
      <w:r>
        <w:t xml:space="preserve"> слово "департамент" заменить словом "министерство" в соответствующем падеже.</w:t>
      </w:r>
    </w:p>
    <w:p w:rsidR="000411DC" w:rsidRDefault="000411DC">
      <w:pPr>
        <w:pStyle w:val="ConsPlusNormal"/>
        <w:spacing w:before="200"/>
        <w:ind w:firstLine="540"/>
        <w:jc w:val="both"/>
      </w:pPr>
      <w:r>
        <w:t xml:space="preserve">11.3. По всему </w:t>
      </w:r>
      <w:hyperlink r:id="rId50">
        <w:r>
          <w:rPr>
            <w:color w:val="0000FF"/>
          </w:rPr>
          <w:t>тексту</w:t>
        </w:r>
      </w:hyperlink>
      <w:r>
        <w:t xml:space="preserve"> слова "глава департамента" заменить словом "министр" в соответствующем падеже.</w:t>
      </w:r>
    </w:p>
    <w:p w:rsidR="000411DC" w:rsidRDefault="000411DC">
      <w:pPr>
        <w:pStyle w:val="ConsPlusNormal"/>
        <w:spacing w:before="200"/>
        <w:ind w:firstLine="540"/>
        <w:jc w:val="both"/>
      </w:pPr>
      <w:r>
        <w:t xml:space="preserve">12. Исключен. - </w:t>
      </w:r>
      <w:hyperlink r:id="rId51">
        <w:r>
          <w:rPr>
            <w:color w:val="0000FF"/>
          </w:rPr>
          <w:t>Постановление</w:t>
        </w:r>
      </w:hyperlink>
      <w:r>
        <w:t xml:space="preserve"> Правительства Кировской области от 27.06.2019 N 349-П.</w:t>
      </w:r>
    </w:p>
    <w:p w:rsidR="000411DC" w:rsidRDefault="000411DC">
      <w:pPr>
        <w:pStyle w:val="ConsPlusNormal"/>
        <w:spacing w:before="200"/>
        <w:ind w:firstLine="540"/>
        <w:jc w:val="both"/>
      </w:pPr>
      <w:r>
        <w:t xml:space="preserve">13. </w:t>
      </w:r>
      <w:proofErr w:type="gramStart"/>
      <w:r>
        <w:t xml:space="preserve">Внести в Административный </w:t>
      </w:r>
      <w:hyperlink r:id="rId52">
        <w:r>
          <w:rPr>
            <w:color w:val="0000FF"/>
          </w:rPr>
          <w:t>регламент</w:t>
        </w:r>
      </w:hyperlink>
      <w:r>
        <w:t xml:space="preserve"> по предоставлению государственной услуги по оформлению, государственной регистрации и выдаче лицензий на пользование участками недр местного значения на территории Кировской области, утвержденный постановлением Правительства Кировской области от 24.04.2013 N 206/226 "Об утверждении Административного регламента по предоставлению государственной услуги по оформлению, государственной регистрации и выдаче лицензий на пользование участками недр местного значения на территории Кировской области</w:t>
      </w:r>
      <w:proofErr w:type="gramEnd"/>
      <w:r>
        <w:t>" (с изменениями, внесенными постановлением Правительства Кировской области от 24.03.2015 N 30/154), следующие изменения:</w:t>
      </w:r>
    </w:p>
    <w:p w:rsidR="000411DC" w:rsidRDefault="000411DC">
      <w:pPr>
        <w:pStyle w:val="ConsPlusNormal"/>
        <w:spacing w:before="200"/>
        <w:ind w:firstLine="540"/>
        <w:jc w:val="both"/>
      </w:pPr>
      <w:r>
        <w:t xml:space="preserve">13.1. По всему </w:t>
      </w:r>
      <w:hyperlink r:id="rId53">
        <w:r>
          <w:rPr>
            <w:color w:val="0000FF"/>
          </w:rPr>
          <w:t>тексту</w:t>
        </w:r>
      </w:hyperlink>
      <w:r>
        <w:t xml:space="preserve"> слова "департамент экологии и природопользования Кировской области" заменить словами "министерство охраны окружающей среды Кировской области".</w:t>
      </w:r>
    </w:p>
    <w:p w:rsidR="000411DC" w:rsidRDefault="000411DC">
      <w:pPr>
        <w:pStyle w:val="ConsPlusNormal"/>
        <w:spacing w:before="200"/>
        <w:ind w:firstLine="540"/>
        <w:jc w:val="both"/>
      </w:pPr>
      <w:r>
        <w:t xml:space="preserve">13.2. По всему </w:t>
      </w:r>
      <w:hyperlink r:id="rId54">
        <w:r>
          <w:rPr>
            <w:color w:val="0000FF"/>
          </w:rPr>
          <w:t>тексту</w:t>
        </w:r>
      </w:hyperlink>
      <w:r>
        <w:t xml:space="preserve"> слово "департамент" заменить словом "министерство" в соответствующем падеже.</w:t>
      </w:r>
    </w:p>
    <w:p w:rsidR="000411DC" w:rsidRDefault="000411DC">
      <w:pPr>
        <w:pStyle w:val="ConsPlusNormal"/>
        <w:spacing w:before="200"/>
        <w:ind w:firstLine="540"/>
        <w:jc w:val="both"/>
      </w:pPr>
      <w:r>
        <w:t xml:space="preserve">13.3. По всему </w:t>
      </w:r>
      <w:hyperlink r:id="rId55">
        <w:r>
          <w:rPr>
            <w:color w:val="0000FF"/>
          </w:rPr>
          <w:t>тексту</w:t>
        </w:r>
      </w:hyperlink>
      <w:r>
        <w:t xml:space="preserve"> слова "глава департамента" заменить словом "министр" в соответствующем падеже.</w:t>
      </w:r>
    </w:p>
    <w:p w:rsidR="000411DC" w:rsidRDefault="000411DC">
      <w:pPr>
        <w:pStyle w:val="ConsPlusNormal"/>
        <w:spacing w:before="200"/>
        <w:ind w:firstLine="540"/>
        <w:jc w:val="both"/>
      </w:pPr>
      <w:r>
        <w:t xml:space="preserve">14. </w:t>
      </w:r>
      <w:proofErr w:type="gramStart"/>
      <w:r>
        <w:t xml:space="preserve">Внести в Административный </w:t>
      </w:r>
      <w:hyperlink r:id="rId56">
        <w:r>
          <w:rPr>
            <w:color w:val="0000FF"/>
          </w:rPr>
          <w:t>регламент</w:t>
        </w:r>
      </w:hyperlink>
      <w:r>
        <w:t xml:space="preserve"> по предоставлению государственной услуги по согласованию технических проектов разработки месторождений общераспространенных полезных ископаемых и иной проектной документации на выполнение работ, связанных с пользованием участками недр местного значения, на территории Кировской области, утвержденный постановлением Правительства Кировской области от 30.12.2014 N 19/269 "Об утверждении Административного регламента по предоставлению государственной услуги по согласованию технических проектов разработки месторождений общераспространенных</w:t>
      </w:r>
      <w:proofErr w:type="gramEnd"/>
      <w:r>
        <w:t xml:space="preserve"> полезных ископаемых и иной проектной документации на выполнение работ, связанных с пользованием участками недр местного значения, на территории Кировской области" (с изменениями, внесенными постановлением Правительства Кировской области от 13.05.2015 N 38/253), следующие </w:t>
      </w:r>
      <w:r>
        <w:lastRenderedPageBreak/>
        <w:t>изменения:</w:t>
      </w:r>
    </w:p>
    <w:p w:rsidR="000411DC" w:rsidRDefault="000411DC">
      <w:pPr>
        <w:pStyle w:val="ConsPlusNormal"/>
        <w:spacing w:before="200"/>
        <w:ind w:firstLine="540"/>
        <w:jc w:val="both"/>
      </w:pPr>
      <w:r>
        <w:t xml:space="preserve">14.1. По всему </w:t>
      </w:r>
      <w:hyperlink r:id="rId57">
        <w:r>
          <w:rPr>
            <w:color w:val="0000FF"/>
          </w:rPr>
          <w:t>тексту</w:t>
        </w:r>
      </w:hyperlink>
      <w:r>
        <w:t xml:space="preserve"> слова "департамент экологии и природопользования Кировской области" заменить словами "министерство охраны окружающей среды Кировской области" в соответствующем падеже.</w:t>
      </w:r>
    </w:p>
    <w:p w:rsidR="000411DC" w:rsidRDefault="000411DC">
      <w:pPr>
        <w:pStyle w:val="ConsPlusNormal"/>
        <w:spacing w:before="200"/>
        <w:ind w:firstLine="540"/>
        <w:jc w:val="both"/>
      </w:pPr>
      <w:r>
        <w:t xml:space="preserve">14.2. По всему </w:t>
      </w:r>
      <w:hyperlink r:id="rId58">
        <w:r>
          <w:rPr>
            <w:color w:val="0000FF"/>
          </w:rPr>
          <w:t>тексту</w:t>
        </w:r>
      </w:hyperlink>
      <w:r>
        <w:t xml:space="preserve"> слово "департамент" заменить словом "министерство" в соответствующем падеже.</w:t>
      </w:r>
    </w:p>
    <w:p w:rsidR="000411DC" w:rsidRDefault="000411DC">
      <w:pPr>
        <w:pStyle w:val="ConsPlusNormal"/>
        <w:spacing w:before="200"/>
        <w:ind w:firstLine="540"/>
        <w:jc w:val="both"/>
      </w:pPr>
      <w:r>
        <w:t xml:space="preserve">14.3. По всему </w:t>
      </w:r>
      <w:hyperlink r:id="rId59">
        <w:r>
          <w:rPr>
            <w:color w:val="0000FF"/>
          </w:rPr>
          <w:t>тексту</w:t>
        </w:r>
      </w:hyperlink>
      <w:r>
        <w:t xml:space="preserve"> слова "глава департамента" заменить словом "министр" в соответствующем падеже.</w:t>
      </w:r>
    </w:p>
    <w:p w:rsidR="000411DC" w:rsidRDefault="000411DC">
      <w:pPr>
        <w:pStyle w:val="ConsPlusNormal"/>
        <w:spacing w:before="200"/>
        <w:ind w:firstLine="540"/>
        <w:jc w:val="both"/>
      </w:pPr>
      <w:r>
        <w:t>15. Контроль за выполнением постановления возложить на заместителя Председателя Правительства области Щерчкова С.В.</w:t>
      </w:r>
    </w:p>
    <w:p w:rsidR="000411DC" w:rsidRDefault="000411DC">
      <w:pPr>
        <w:pStyle w:val="ConsPlusNormal"/>
        <w:spacing w:before="200"/>
        <w:ind w:firstLine="540"/>
        <w:jc w:val="both"/>
      </w:pPr>
      <w:r>
        <w:t xml:space="preserve">16. Настоящее постановление вступает в силу с 11.09.2015, но не ранее вступления в силу </w:t>
      </w:r>
      <w:hyperlink r:id="rId60">
        <w:r>
          <w:rPr>
            <w:color w:val="0000FF"/>
          </w:rPr>
          <w:t>постановления</w:t>
        </w:r>
      </w:hyperlink>
      <w:r>
        <w:t xml:space="preserve"> Правительства Кировской области "Об утверждении Положения о министерстве охраны окружающей среды Кировской области".</w:t>
      </w:r>
    </w:p>
    <w:p w:rsidR="000411DC" w:rsidRDefault="000411DC">
      <w:pPr>
        <w:pStyle w:val="ConsPlusNormal"/>
        <w:jc w:val="both"/>
      </w:pPr>
    </w:p>
    <w:p w:rsidR="000411DC" w:rsidRDefault="000411DC">
      <w:pPr>
        <w:pStyle w:val="ConsPlusNormal"/>
        <w:jc w:val="right"/>
      </w:pPr>
      <w:r>
        <w:t>Губернатор -</w:t>
      </w:r>
    </w:p>
    <w:p w:rsidR="000411DC" w:rsidRDefault="000411DC">
      <w:pPr>
        <w:pStyle w:val="ConsPlusNormal"/>
        <w:jc w:val="right"/>
      </w:pPr>
      <w:r>
        <w:t>Председатель Правительства</w:t>
      </w:r>
    </w:p>
    <w:p w:rsidR="000411DC" w:rsidRDefault="000411DC">
      <w:pPr>
        <w:pStyle w:val="ConsPlusNormal"/>
        <w:jc w:val="right"/>
      </w:pPr>
      <w:r>
        <w:t>Кировской области</w:t>
      </w:r>
    </w:p>
    <w:p w:rsidR="000411DC" w:rsidRDefault="000411DC">
      <w:pPr>
        <w:pStyle w:val="ConsPlusNormal"/>
        <w:jc w:val="right"/>
      </w:pPr>
      <w:r>
        <w:t>Н.Ю.БЕЛЫХ</w:t>
      </w:r>
    </w:p>
    <w:p w:rsidR="000411DC" w:rsidRDefault="000411DC">
      <w:pPr>
        <w:pStyle w:val="ConsPlusNormal"/>
        <w:jc w:val="both"/>
      </w:pPr>
    </w:p>
    <w:p w:rsidR="000411DC" w:rsidRDefault="000411DC">
      <w:pPr>
        <w:pStyle w:val="ConsPlusNormal"/>
        <w:jc w:val="both"/>
      </w:pPr>
    </w:p>
    <w:p w:rsidR="000411DC" w:rsidRDefault="000411DC">
      <w:pPr>
        <w:pStyle w:val="ConsPlusNormal"/>
        <w:pBdr>
          <w:bottom w:val="single" w:sz="6" w:space="0" w:color="auto"/>
        </w:pBdr>
        <w:spacing w:before="100" w:after="100"/>
        <w:jc w:val="both"/>
        <w:rPr>
          <w:sz w:val="2"/>
          <w:szCs w:val="2"/>
        </w:rPr>
      </w:pPr>
    </w:p>
    <w:p w:rsidR="00581ADC" w:rsidRDefault="00581ADC"/>
    <w:sectPr w:rsidR="00581ADC" w:rsidSect="00E351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characterSpacingControl w:val="doNotCompress"/>
  <w:compat/>
  <w:rsids>
    <w:rsidRoot w:val="000411DC"/>
    <w:rsid w:val="000411DC"/>
    <w:rsid w:val="00581ADC"/>
    <w:rsid w:val="007C1349"/>
    <w:rsid w:val="00880955"/>
    <w:rsid w:val="00903EA5"/>
    <w:rsid w:val="009E34EA"/>
    <w:rsid w:val="00B37E23"/>
    <w:rsid w:val="00E44B43"/>
    <w:rsid w:val="00F355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line="36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A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11DC"/>
    <w:pPr>
      <w:widowControl w:val="0"/>
      <w:autoSpaceDE w:val="0"/>
      <w:autoSpaceDN w:val="0"/>
      <w:spacing w:line="240" w:lineRule="auto"/>
      <w:jc w:val="left"/>
    </w:pPr>
    <w:rPr>
      <w:rFonts w:ascii="Arial" w:eastAsiaTheme="minorEastAsia" w:hAnsi="Arial" w:cs="Arial"/>
      <w:sz w:val="20"/>
      <w:szCs w:val="22"/>
      <w:lang w:eastAsia="ru-RU"/>
    </w:rPr>
  </w:style>
  <w:style w:type="paragraph" w:customStyle="1" w:styleId="ConsPlusTitle">
    <w:name w:val="ConsPlusTitle"/>
    <w:rsid w:val="000411DC"/>
    <w:pPr>
      <w:widowControl w:val="0"/>
      <w:autoSpaceDE w:val="0"/>
      <w:autoSpaceDN w:val="0"/>
      <w:spacing w:line="240" w:lineRule="auto"/>
      <w:jc w:val="left"/>
    </w:pPr>
    <w:rPr>
      <w:rFonts w:ascii="Arial" w:eastAsiaTheme="minorEastAsia" w:hAnsi="Arial" w:cs="Arial"/>
      <w:b/>
      <w:sz w:val="20"/>
      <w:szCs w:val="22"/>
      <w:lang w:eastAsia="ru-RU"/>
    </w:rPr>
  </w:style>
  <w:style w:type="paragraph" w:customStyle="1" w:styleId="ConsPlusTitlePage">
    <w:name w:val="ConsPlusTitlePage"/>
    <w:rsid w:val="000411DC"/>
    <w:pPr>
      <w:widowControl w:val="0"/>
      <w:autoSpaceDE w:val="0"/>
      <w:autoSpaceDN w:val="0"/>
      <w:spacing w:line="240" w:lineRule="auto"/>
      <w:jc w:val="left"/>
    </w:pPr>
    <w:rPr>
      <w:rFonts w:ascii="Tahoma" w:eastAsiaTheme="minorEastAsia" w:hAnsi="Tahoma" w:cs="Tahoma"/>
      <w:sz w:val="20"/>
      <w:szCs w:val="2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96E2DD9673B35137FC85629A6F3BD614F208439CC9E43CF2519197F465700041DC0F2A9DBEFEC8021E5A53786B2C70DEE233D713ABCFAE0B30425r0e3K" TargetMode="External"/><Relationship Id="rId18" Type="http://schemas.openxmlformats.org/officeDocument/2006/relationships/hyperlink" Target="consultantplus://offline/ref=296E2DD9673B35137FC85629A6F3BD614F208439CD9B4AC92419197F465700041DC0F2A9DBEFEC8021E5A13786B2C70DEE233D713ABCFAE0B30425r0e3K" TargetMode="External"/><Relationship Id="rId26" Type="http://schemas.openxmlformats.org/officeDocument/2006/relationships/hyperlink" Target="consultantplus://offline/ref=296E2DD9673B35137FC85629A6F3BD614F208439CC9D44CE2719197F465700041DC0F2A9DBEFEC8021E5A53386B2C70DEE233D713ABCFAE0B30425r0e3K" TargetMode="External"/><Relationship Id="rId39" Type="http://schemas.openxmlformats.org/officeDocument/2006/relationships/hyperlink" Target="consultantplus://offline/ref=296E2DD9673B35137FC85629A6F3BD614F208439CC9C44C52319197F465700041DC0F2A9DBEFEC8021E5A53386B2C70DEE233D713ABCFAE0B30425r0e3K" TargetMode="External"/><Relationship Id="rId21" Type="http://schemas.openxmlformats.org/officeDocument/2006/relationships/hyperlink" Target="consultantplus://offline/ref=296E2DD9673B35137FC85629A6F3BD614F208439CD9B4ACD2619197F465700041DC0F2A9DBEFEC8021E5A53086B2C70DEE233D713ABCFAE0B30425r0e3K" TargetMode="External"/><Relationship Id="rId34" Type="http://schemas.openxmlformats.org/officeDocument/2006/relationships/hyperlink" Target="consultantplus://offline/ref=296E2DD9673B35137FC85629A6F3BD614F208439CC9945CB2419197F465700041DC0F2A9DBEFEC8021E5A53386B2C70DEE233D713ABCFAE0B30425r0e3K" TargetMode="External"/><Relationship Id="rId42" Type="http://schemas.openxmlformats.org/officeDocument/2006/relationships/hyperlink" Target="consultantplus://offline/ref=296E2DD9673B35137FC85629A6F3BD614F208439CC9C44C52319197F465700041DC0F2A9DBEFEC8021E5A53086B2C70DEE233D713ABCFAE0B30425r0e3K" TargetMode="External"/><Relationship Id="rId47" Type="http://schemas.openxmlformats.org/officeDocument/2006/relationships/hyperlink" Target="consultantplus://offline/ref=296E2DD9673B35137FC85629A6F3BD614F208439C39943CA2619197F465700041DC0F2A9DBEFEC8021E5A53286B2C70DEE233D713ABCFAE0B30425r0e3K" TargetMode="External"/><Relationship Id="rId50" Type="http://schemas.openxmlformats.org/officeDocument/2006/relationships/hyperlink" Target="consultantplus://offline/ref=296E2DD9673B35137FC85629A6F3BD614F208439C39943CA2619197F465700041DC0F2A9DBEFEC8021E5A53386B2C70DEE233D713ABCFAE0B30425r0e3K" TargetMode="External"/><Relationship Id="rId55" Type="http://schemas.openxmlformats.org/officeDocument/2006/relationships/hyperlink" Target="consultantplus://offline/ref=296E2DD9673B35137FC85629A6F3BD614F208439C39A40CE2419197F465700041DC0F2A9DBEFEC8021E5A53386B2C70DEE233D713ABCFAE0B30425r0e3K" TargetMode="External"/><Relationship Id="rId7" Type="http://schemas.openxmlformats.org/officeDocument/2006/relationships/hyperlink" Target="consultantplus://offline/ref=296E2DD9673B35137FC85629A6F3BD614F208439CA9545C9221544754E0E0C061ACFADBEDCA6E08121E5A4338EEDC218FF7B307421A3F9FCAF062703rCe3K" TargetMode="External"/><Relationship Id="rId2" Type="http://schemas.openxmlformats.org/officeDocument/2006/relationships/settings" Target="settings.xml"/><Relationship Id="rId16" Type="http://schemas.openxmlformats.org/officeDocument/2006/relationships/hyperlink" Target="consultantplus://offline/ref=296E2DD9673B35137FC85629A6F3BD614F208439CD9B4AC92419197F465700041DC0F2A9DBEFEC8021E5A53086B2C70DEE233D713ABCFAE0B30425r0e3K" TargetMode="External"/><Relationship Id="rId20" Type="http://schemas.openxmlformats.org/officeDocument/2006/relationships/hyperlink" Target="consultantplus://offline/ref=296E2DD9673B35137FC85629A6F3BD614F208439CD9B4ACD2619197F465700041DC0F2A9DBEFEC8021E5A53386B2C70DEE233D713ABCFAE0B30425r0e3K" TargetMode="External"/><Relationship Id="rId29" Type="http://schemas.openxmlformats.org/officeDocument/2006/relationships/hyperlink" Target="consultantplus://offline/ref=296E2DD9673B35137FC85629A6F3BD614F208439CC9D44CE2719197F465700041DC0F2A9DBEFEC8021E5A53086B2C70DEE233D713ABCFAE0B30425r0e3K" TargetMode="External"/><Relationship Id="rId41" Type="http://schemas.openxmlformats.org/officeDocument/2006/relationships/hyperlink" Target="consultantplus://offline/ref=296E2DD9673B35137FC85629A6F3BD614F208439CC9C44C52319197F465700041DC0F2A9DBEFEC8021E5A53086B2C70DEE233D713ABCFAE0B30425r0e3K" TargetMode="External"/><Relationship Id="rId54" Type="http://schemas.openxmlformats.org/officeDocument/2006/relationships/hyperlink" Target="consultantplus://offline/ref=296E2DD9673B35137FC85629A6F3BD614F208439C39A40CE2419197F465700041DC0F2A9DBEFEC8021E5A53386B2C70DEE233D713ABCFAE0B30425r0e3K"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96E2DD9673B35137FC85629A6F3BD614F208439CA994BCE221744754E0E0C061ACFADBEDCA6E08121E5A4338CEDC218FF7B307421A3F9FCAF062703rCe3K" TargetMode="External"/><Relationship Id="rId11" Type="http://schemas.openxmlformats.org/officeDocument/2006/relationships/hyperlink" Target="consultantplus://offline/ref=296E2DD9673B35137FC85629A6F3BD614F208439CC9E43CF2519197F465700041DC0F2A9DBEFEC8021E5A53786B2C70DEE233D713ABCFAE0B30425r0e3K" TargetMode="External"/><Relationship Id="rId24" Type="http://schemas.openxmlformats.org/officeDocument/2006/relationships/hyperlink" Target="consultantplus://offline/ref=296E2DD9673B35137FC85629A6F3BD614F208439CD9B4ACD2619197F465700041DC0F2A9DBEFEC8021E5AC3186B2C70DEE233D713ABCFAE0B30425r0e3K" TargetMode="External"/><Relationship Id="rId32" Type="http://schemas.openxmlformats.org/officeDocument/2006/relationships/hyperlink" Target="consultantplus://offline/ref=296E2DD9673B35137FC85629A6F3BD614F208439C29D40CF2619197F465700041DC0F2A9DBEFEC8021E5A53086B2C70DEE233D713ABCFAE0B30425r0e3K" TargetMode="External"/><Relationship Id="rId37" Type="http://schemas.openxmlformats.org/officeDocument/2006/relationships/hyperlink" Target="consultantplus://offline/ref=296E2DD9673B35137FC85629A6F3BD614F208439CC9945CB2419197F465700041DC0F2A9DBEFEC8021E5A53086B2C70DEE233D713ABCFAE0B30425r0e3K" TargetMode="External"/><Relationship Id="rId40" Type="http://schemas.openxmlformats.org/officeDocument/2006/relationships/hyperlink" Target="consultantplus://offline/ref=296E2DD9673B35137FC85629A6F3BD614F208439CC9C44C52319197F465700041DC0F2A9DBEFEC8021E5A53086B2C70DEE233D713ABCFAE0B30425r0e3K" TargetMode="External"/><Relationship Id="rId45" Type="http://schemas.openxmlformats.org/officeDocument/2006/relationships/hyperlink" Target="consultantplus://offline/ref=296E2DD9673B35137FC85629A6F3BD614F208439C39442CD2019197F465700041DC0F2A9DBEFEC8021E5A53386B2C70DEE233D713ABCFAE0B30425r0e3K" TargetMode="External"/><Relationship Id="rId53" Type="http://schemas.openxmlformats.org/officeDocument/2006/relationships/hyperlink" Target="consultantplus://offline/ref=296E2DD9673B35137FC85629A6F3BD614F208439C39A40CE2419197F465700041DC0F2A9DBEFEC8021E5A53386B2C70DEE233D713ABCFAE0B30425r0e3K" TargetMode="External"/><Relationship Id="rId58" Type="http://schemas.openxmlformats.org/officeDocument/2006/relationships/hyperlink" Target="consultantplus://offline/ref=296E2DD9673B35137FC85629A6F3BD614F208439C39B4AC92219197F465700041DC0F2A9DBEFEC8021E5A53086B2C70DEE233D713ABCFAE0B30425r0e3K" TargetMode="External"/><Relationship Id="rId5" Type="http://schemas.openxmlformats.org/officeDocument/2006/relationships/hyperlink" Target="consultantplus://offline/ref=296E2DD9673B35137FC85629A6F3BD614F208439CA9841CE2B1744754E0E0C061ACFADBEDCA6E08121E5A4338DEDC218FF7B307421A3F9FCAF062703rCe3K" TargetMode="External"/><Relationship Id="rId15" Type="http://schemas.openxmlformats.org/officeDocument/2006/relationships/hyperlink" Target="consultantplus://offline/ref=296E2DD9673B35137FC85629A6F3BD614F208439CD9B4AC92419197F465700041DC0F2A9DBEFEC8021E5A53086B2C70DEE233D713ABCFAE0B30425r0e3K" TargetMode="External"/><Relationship Id="rId23" Type="http://schemas.openxmlformats.org/officeDocument/2006/relationships/hyperlink" Target="consultantplus://offline/ref=296E2DD9673B35137FC85629A6F3BD614F208439CD9B4ACD2619197F465700041DC0F2A9DBEFEC8021E5A53086B2C70DEE233D713ABCFAE0B30425r0e3K" TargetMode="External"/><Relationship Id="rId28" Type="http://schemas.openxmlformats.org/officeDocument/2006/relationships/hyperlink" Target="consultantplus://offline/ref=296E2DD9673B35137FC85629A6F3BD614F208439CC9D44CE2719197F465700041DC0F2A9DBEFEC8021E5A53086B2C70DEE233D713ABCFAE0B30425r0e3K" TargetMode="External"/><Relationship Id="rId36" Type="http://schemas.openxmlformats.org/officeDocument/2006/relationships/hyperlink" Target="consultantplus://offline/ref=296E2DD9673B35137FC85629A6F3BD614F208439CC9945CB2419197F465700041DC0F2A9DBEFEC8021E5A53086B2C70DEE233D713ABCFAE0B30425r0e3K" TargetMode="External"/><Relationship Id="rId49" Type="http://schemas.openxmlformats.org/officeDocument/2006/relationships/hyperlink" Target="consultantplus://offline/ref=296E2DD9673B35137FC85629A6F3BD614F208439C39943CA2619197F465700041DC0F2A9DBEFEC8021E5A53386B2C70DEE233D713ABCFAE0B30425r0e3K" TargetMode="External"/><Relationship Id="rId57" Type="http://schemas.openxmlformats.org/officeDocument/2006/relationships/hyperlink" Target="consultantplus://offline/ref=296E2DD9673B35137FC85629A6F3BD614F208439C39B4AC92219197F465700041DC0F2A9DBEFEC8021E5A53086B2C70DEE233D713ABCFAE0B30425r0e3K" TargetMode="External"/><Relationship Id="rId61" Type="http://schemas.openxmlformats.org/officeDocument/2006/relationships/fontTable" Target="fontTable.xml"/><Relationship Id="rId10" Type="http://schemas.openxmlformats.org/officeDocument/2006/relationships/hyperlink" Target="consultantplus://offline/ref=296E2DD9673B35137FC85629A6F3BD614F208439CC9E43CF2519197F465700041DC0F2A9DBEFEC8021E5A53686B2C70DEE233D713ABCFAE0B30425r0e3K" TargetMode="External"/><Relationship Id="rId19" Type="http://schemas.openxmlformats.org/officeDocument/2006/relationships/hyperlink" Target="consultantplus://offline/ref=296E2DD9673B35137FC85629A6F3BD614F208439CD9B4AC92419197F465700041DC0F2A9DBEFEC8021E7A53786B2C70DEE233D713ABCFAE0B30425r0e3K" TargetMode="External"/><Relationship Id="rId31" Type="http://schemas.openxmlformats.org/officeDocument/2006/relationships/hyperlink" Target="consultantplus://offline/ref=296E2DD9673B35137FC85629A6F3BD614F208439C29D40CF2619197F465700041DC0F2A9DBEFEC8021E5A53086B2C70DEE233D713ABCFAE0B30425r0e3K" TargetMode="External"/><Relationship Id="rId44" Type="http://schemas.openxmlformats.org/officeDocument/2006/relationships/hyperlink" Target="consultantplus://offline/ref=296E2DD9673B35137FC85629A6F3BD614F208439C39442CD2019197F465700041DC0F2A9DBEFEC8021E5A53386B2C70DEE233D713ABCFAE0B30425r0e3K" TargetMode="External"/><Relationship Id="rId52" Type="http://schemas.openxmlformats.org/officeDocument/2006/relationships/hyperlink" Target="consultantplus://offline/ref=296E2DD9673B35137FC85629A6F3BD614F208439C39A40CE2419197F465700041DC0F2A9DBEFEC8021E5A53286B2C70DEE233D713ABCFAE0B30425r0e3K" TargetMode="External"/><Relationship Id="rId60" Type="http://schemas.openxmlformats.org/officeDocument/2006/relationships/hyperlink" Target="consultantplus://offline/ref=296E2DD9673B35137FC85629A6F3BD614F208439C29D40CC2219197F465700041DC0F2BBDBB7E08024FBA53093E4964BrBe9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96E2DD9673B35137FC85629A6F3BD614F208439C3954BCE2319197F465700041DC0F2BBDBB7E08024FBA53093E4964BrBe9K" TargetMode="External"/><Relationship Id="rId14" Type="http://schemas.openxmlformats.org/officeDocument/2006/relationships/hyperlink" Target="consultantplus://offline/ref=296E2DD9673B35137FC85629A6F3BD614F208439CD9B4AC92419197F465700041DC0F2A9DBEFEC8021E5A53386B2C70DEE233D713ABCFAE0B30425r0e3K" TargetMode="External"/><Relationship Id="rId22" Type="http://schemas.openxmlformats.org/officeDocument/2006/relationships/hyperlink" Target="consultantplus://offline/ref=296E2DD9673B35137FC85629A6F3BD614F208439CD9B4ACD2619197F465700041DC0F2A9DBEFEC8021E5A53086B2C70DEE233D713ABCFAE0B30425r0e3K" TargetMode="External"/><Relationship Id="rId27" Type="http://schemas.openxmlformats.org/officeDocument/2006/relationships/hyperlink" Target="consultantplus://offline/ref=296E2DD9673B35137FC85629A6F3BD614F208439CC9D44CE2719197F465700041DC0F2A9DBEFEC8021E5A53086B2C70DEE233D713ABCFAE0B30425r0e3K" TargetMode="External"/><Relationship Id="rId30" Type="http://schemas.openxmlformats.org/officeDocument/2006/relationships/hyperlink" Target="consultantplus://offline/ref=296E2DD9673B35137FC85629A6F3BD614F208439C29D40CF2619197F465700041DC0F2A9DBEFEC8021E5A53386B2C70DEE233D713ABCFAE0B30425r0e3K" TargetMode="External"/><Relationship Id="rId35" Type="http://schemas.openxmlformats.org/officeDocument/2006/relationships/hyperlink" Target="consultantplus://offline/ref=296E2DD9673B35137FC85629A6F3BD614F208439CC9945CB2419197F465700041DC0F2A9DBEFEC8021E5A53086B2C70DEE233D713ABCFAE0B30425r0e3K" TargetMode="External"/><Relationship Id="rId43" Type="http://schemas.openxmlformats.org/officeDocument/2006/relationships/hyperlink" Target="consultantplus://offline/ref=296E2DD9673B35137FC85629A6F3BD614F208439C39442CD2019197F465700041DC0F2A9DBEFEC8021E5A53286B2C70DEE233D713ABCFAE0B30425r0e3K" TargetMode="External"/><Relationship Id="rId48" Type="http://schemas.openxmlformats.org/officeDocument/2006/relationships/hyperlink" Target="consultantplus://offline/ref=296E2DD9673B35137FC85629A6F3BD614F208439C39943CA2619197F465700041DC0F2A9DBEFEC8021E5A53386B2C70DEE233D713ABCFAE0B30425r0e3K" TargetMode="External"/><Relationship Id="rId56" Type="http://schemas.openxmlformats.org/officeDocument/2006/relationships/hyperlink" Target="consultantplus://offline/ref=296E2DD9673B35137FC85629A6F3BD614F208439C39B4AC92219197F465700041DC0F2A9DBEFEC8021E5A53386B2C70DEE233D713ABCFAE0B30425r0e3K" TargetMode="External"/><Relationship Id="rId8" Type="http://schemas.openxmlformats.org/officeDocument/2006/relationships/hyperlink" Target="consultantplus://offline/ref=296E2DD9673B35137FC85629A6F3BD614F208439CA9D42CC251744754E0E0C061ACFADBECEA6B88D21E0BA338FF89449B9r2eCK" TargetMode="External"/><Relationship Id="rId51" Type="http://schemas.openxmlformats.org/officeDocument/2006/relationships/hyperlink" Target="consultantplus://offline/ref=296E2DD9673B35137FC85629A6F3BD614F208439CA9841CE2B1744754E0E0C061ACFADBEDCA6E08121E5A4338DEDC218FF7B307421A3F9FCAF062703rCe3K" TargetMode="External"/><Relationship Id="rId3" Type="http://schemas.openxmlformats.org/officeDocument/2006/relationships/webSettings" Target="webSettings.xml"/><Relationship Id="rId12" Type="http://schemas.openxmlformats.org/officeDocument/2006/relationships/hyperlink" Target="consultantplus://offline/ref=296E2DD9673B35137FC85629A6F3BD614F208439CC9E43CF2519197F465700041DC0F2A9DBEFEC8021E5A53786B2C70DEE233D713ABCFAE0B30425r0e3K" TargetMode="External"/><Relationship Id="rId17" Type="http://schemas.openxmlformats.org/officeDocument/2006/relationships/hyperlink" Target="consultantplus://offline/ref=296E2DD9673B35137FC85629A6F3BD614F208439CD9B4AC92419197F465700041DC0F2A9DBEFEC8021E5A53086B2C70DEE233D713ABCFAE0B30425r0e3K" TargetMode="External"/><Relationship Id="rId25" Type="http://schemas.openxmlformats.org/officeDocument/2006/relationships/hyperlink" Target="consultantplus://offline/ref=296E2DD9673B35137FC85629A6F3BD614F208439CA994BCE221744754E0E0C061ACFADBEDCA6E08121E5A4338CEDC218FF7B307421A3F9FCAF062703rCe3K" TargetMode="External"/><Relationship Id="rId33" Type="http://schemas.openxmlformats.org/officeDocument/2006/relationships/hyperlink" Target="consultantplus://offline/ref=296E2DD9673B35137FC85629A6F3BD614F208439C29D40CF2619197F465700041DC0F2A9DBEFEC8021E5A53086B2C70DEE233D713ABCFAE0B30425r0e3K" TargetMode="External"/><Relationship Id="rId38" Type="http://schemas.openxmlformats.org/officeDocument/2006/relationships/hyperlink" Target="consultantplus://offline/ref=296E2DD9673B35137FC85629A6F3BD614F208439CA9545C9221544754E0E0C061ACFADBEDCA6E08121E5A4338EEDC218FF7B307421A3F9FCAF062703rCe3K" TargetMode="External"/><Relationship Id="rId46" Type="http://schemas.openxmlformats.org/officeDocument/2006/relationships/hyperlink" Target="consultantplus://offline/ref=296E2DD9673B35137FC85629A6F3BD614F208439C39442CD2019197F465700041DC0F2A9DBEFEC8021E5A53386B2C70DEE233D713ABCFAE0B30425r0e3K" TargetMode="External"/><Relationship Id="rId59" Type="http://schemas.openxmlformats.org/officeDocument/2006/relationships/hyperlink" Target="consultantplus://offline/ref=296E2DD9673B35137FC85629A6F3BD614F208439C39B4AC92219197F465700041DC0F2A9DBEFEC8021E5A53086B2C70DEE233D713ABCFAE0B30425r0e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3708</Words>
  <Characters>21142</Characters>
  <Application>Microsoft Office Word</Application>
  <DocSecurity>0</DocSecurity>
  <Lines>176</Lines>
  <Paragraphs>49</Paragraphs>
  <ScaleCrop>false</ScaleCrop>
  <Company/>
  <LinksUpToDate>false</LinksUpToDate>
  <CharactersWithSpaces>24801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2022-12-05T10:30:00Z</dcterms:created>
  <dcterms:modified xsi:type="dcterms:W3CDTF">2022-12-05T10:31:00Z</dcterms:modified>
</cp:coreProperties>
</file>